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86" w:rsidRPr="00561C86" w:rsidRDefault="00561C86" w:rsidP="00561C8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61C86">
        <w:rPr>
          <w:rFonts w:ascii="Arial" w:hAnsi="Arial" w:cs="Arial"/>
          <w:sz w:val="24"/>
          <w:szCs w:val="24"/>
        </w:rPr>
        <w:t>В НКО АО НРД</w:t>
      </w:r>
    </w:p>
    <w:p w:rsidR="00561C86" w:rsidRPr="00561C86" w:rsidRDefault="00561C86" w:rsidP="00561C86">
      <w:pPr>
        <w:jc w:val="center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>Подтверждение</w:t>
      </w: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 xml:space="preserve">Я, __________________________________________, в связи с выдвижением моей </w:t>
      </w: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561C86">
        <w:rPr>
          <w:rFonts w:ascii="Arial" w:hAnsi="Arial" w:cs="Arial"/>
          <w:i/>
          <w:sz w:val="18"/>
          <w:szCs w:val="18"/>
        </w:rPr>
        <w:t xml:space="preserve">                                   Фамилия, Имя, Отчество</w:t>
      </w:r>
    </w:p>
    <w:p w:rsidR="00561C86" w:rsidRPr="00561C86" w:rsidRDefault="00561C86" w:rsidP="00561C86">
      <w:pPr>
        <w:jc w:val="both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 xml:space="preserve">кандидатуры в состав Комитета пользователей услуг НКО АО НРД (комитета пользователей услуг центрального депозитария), далее – Комитет, подтверждаю, что я не являюсь/являюсь </w:t>
      </w:r>
      <w:r w:rsidRPr="00561C86">
        <w:rPr>
          <w:rFonts w:ascii="Arial" w:hAnsi="Arial" w:cs="Arial"/>
          <w:i/>
          <w:sz w:val="24"/>
          <w:szCs w:val="24"/>
        </w:rPr>
        <w:t>(нужное отметить в таблице)</w:t>
      </w:r>
      <w:r w:rsidRPr="00561C86">
        <w:rPr>
          <w:rFonts w:ascii="Arial" w:hAnsi="Arial" w:cs="Arial"/>
          <w:sz w:val="24"/>
          <w:szCs w:val="24"/>
        </w:rPr>
        <w:t>: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6912"/>
        <w:gridCol w:w="1418"/>
        <w:gridCol w:w="1417"/>
      </w:tblGrid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C86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C86">
              <w:rPr>
                <w:rFonts w:ascii="Arial" w:hAnsi="Arial" w:cs="Arial"/>
                <w:sz w:val="24"/>
                <w:szCs w:val="24"/>
              </w:rPr>
              <w:t>Не являюсь</w:t>
            </w: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C86">
              <w:rPr>
                <w:rFonts w:ascii="Arial" w:hAnsi="Arial" w:cs="Arial"/>
                <w:sz w:val="24"/>
                <w:szCs w:val="24"/>
              </w:rPr>
              <w:t>Являюсь</w:t>
            </w: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61C86">
              <w:rPr>
                <w:rFonts w:ascii="Arial" w:hAnsi="Arial" w:cs="Arial"/>
                <w:bCs/>
                <w:sz w:val="24"/>
                <w:szCs w:val="24"/>
              </w:rPr>
              <w:t>работником юридических лиц, аффилированных с НКО АО НРД</w:t>
            </w:r>
            <w:r w:rsidRPr="00561C8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1"/>
            </w:r>
          </w:p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физическим лицом, аффилированным с НКО АО НРД</w:t>
            </w:r>
          </w:p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работником  юридических лиц, работниками или аффилированными лицами которых являются члены Наблюдательного совета НКО АО НРД</w:t>
            </w: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  <w:p w:rsidR="00561C86" w:rsidRPr="00561C86" w:rsidRDefault="00561C86" w:rsidP="00561C8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аффилированным лицом юридических лиц, работниками или аффилированными лицами которых являются члены Наблюдательного совета НКО АО НРД</w:t>
            </w:r>
          </w:p>
          <w:p w:rsidR="00561C86" w:rsidRPr="00561C86" w:rsidRDefault="00561C86" w:rsidP="00561C86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работником юридических лиц, входящих в одну группу лиц с юридическим лицами</w:t>
            </w: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работниками или аффилированными лицами которых являются члены Наблюдательного совета  НКО АО НРД</w:t>
            </w:r>
          </w:p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аффилированным лицом юридических лиц, входящих в одну группу лиц с юридическим лицами, работниками или аффилированными лицами которых являются члены Наблюдательного </w:t>
            </w:r>
            <w:proofErr w:type="gramStart"/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совета  НКО</w:t>
            </w:r>
            <w:proofErr w:type="gramEnd"/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АО НРД</w:t>
            </w:r>
          </w:p>
          <w:p w:rsidR="00561C86" w:rsidRPr="00561C86" w:rsidRDefault="00561C86" w:rsidP="00561C86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1C86" w:rsidRPr="00561C86" w:rsidRDefault="00561C86" w:rsidP="00561C86">
      <w:pPr>
        <w:jc w:val="both"/>
        <w:rPr>
          <w:rFonts w:ascii="Arial" w:hAnsi="Arial" w:cs="Arial"/>
          <w:sz w:val="24"/>
          <w:szCs w:val="24"/>
        </w:rPr>
      </w:pP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 xml:space="preserve">Обязуюсь, в случае избрания меня в состав Комитета, незамедлительно предоставлять в НКО АО </w:t>
      </w:r>
      <w:proofErr w:type="gramStart"/>
      <w:r w:rsidRPr="00561C86">
        <w:rPr>
          <w:rFonts w:ascii="Arial" w:hAnsi="Arial" w:cs="Arial"/>
          <w:sz w:val="24"/>
          <w:szCs w:val="24"/>
        </w:rPr>
        <w:t>НРД  информацию</w:t>
      </w:r>
      <w:proofErr w:type="gramEnd"/>
      <w:r w:rsidRPr="00561C86">
        <w:rPr>
          <w:rFonts w:ascii="Arial" w:hAnsi="Arial" w:cs="Arial"/>
          <w:sz w:val="24"/>
          <w:szCs w:val="24"/>
        </w:rPr>
        <w:t xml:space="preserve"> об изменении статуса в отношении любого из критериев, указанных в пунктах 1-6.</w:t>
      </w: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 xml:space="preserve">«_____» </w:t>
      </w:r>
      <w:r w:rsidR="00FB5ADD">
        <w:rPr>
          <w:rFonts w:ascii="Arial" w:hAnsi="Arial" w:cs="Arial"/>
          <w:sz w:val="24"/>
          <w:szCs w:val="24"/>
        </w:rPr>
        <w:t xml:space="preserve">_______ </w:t>
      </w:r>
      <w:r w:rsidR="00F03551">
        <w:rPr>
          <w:rFonts w:ascii="Arial" w:hAnsi="Arial" w:cs="Arial"/>
          <w:sz w:val="24"/>
          <w:szCs w:val="24"/>
        </w:rPr>
        <w:t>2020</w:t>
      </w:r>
      <w:r w:rsidRPr="00561C86">
        <w:rPr>
          <w:rFonts w:ascii="Arial" w:hAnsi="Arial" w:cs="Arial"/>
          <w:sz w:val="24"/>
          <w:szCs w:val="24"/>
        </w:rPr>
        <w:t xml:space="preserve">                 _____________       _____________________</w:t>
      </w:r>
    </w:p>
    <w:p w:rsidR="00561C86" w:rsidRPr="00561C86" w:rsidRDefault="00561C86" w:rsidP="00561C86">
      <w:pPr>
        <w:spacing w:after="0" w:line="240" w:lineRule="auto"/>
        <w:ind w:right="142"/>
        <w:jc w:val="both"/>
        <w:rPr>
          <w:rFonts w:ascii="Arial" w:hAnsi="Arial" w:cs="Arial"/>
          <w:i/>
          <w:sz w:val="18"/>
          <w:szCs w:val="18"/>
        </w:rPr>
      </w:pPr>
      <w:r w:rsidRPr="00561C86">
        <w:rPr>
          <w:rFonts w:ascii="Arial" w:hAnsi="Arial" w:cs="Arial"/>
          <w:sz w:val="24"/>
          <w:szCs w:val="24"/>
        </w:rPr>
        <w:tab/>
      </w:r>
      <w:r w:rsidRPr="00561C86">
        <w:rPr>
          <w:rFonts w:ascii="Arial" w:hAnsi="Arial" w:cs="Arial"/>
          <w:sz w:val="24"/>
          <w:szCs w:val="24"/>
        </w:rPr>
        <w:tab/>
      </w:r>
      <w:r w:rsidRPr="00561C86">
        <w:rPr>
          <w:rFonts w:ascii="Arial" w:hAnsi="Arial" w:cs="Arial"/>
          <w:sz w:val="24"/>
          <w:szCs w:val="24"/>
        </w:rPr>
        <w:tab/>
      </w:r>
      <w:r w:rsidR="00FB5ADD">
        <w:rPr>
          <w:rFonts w:ascii="Arial" w:hAnsi="Arial" w:cs="Arial"/>
          <w:sz w:val="24"/>
          <w:szCs w:val="24"/>
        </w:rPr>
        <w:t xml:space="preserve">  </w:t>
      </w:r>
      <w:r w:rsidRPr="00561C86">
        <w:rPr>
          <w:rFonts w:ascii="Arial" w:hAnsi="Arial" w:cs="Arial"/>
          <w:sz w:val="24"/>
          <w:szCs w:val="24"/>
        </w:rPr>
        <w:tab/>
      </w:r>
      <w:r w:rsidRPr="00561C86">
        <w:rPr>
          <w:rFonts w:ascii="Arial" w:hAnsi="Arial" w:cs="Arial"/>
          <w:sz w:val="24"/>
          <w:szCs w:val="24"/>
        </w:rPr>
        <w:tab/>
        <w:t xml:space="preserve">   </w:t>
      </w:r>
      <w:r w:rsidR="00FB5ADD">
        <w:rPr>
          <w:rFonts w:ascii="Arial" w:hAnsi="Arial" w:cs="Arial"/>
          <w:sz w:val="24"/>
          <w:szCs w:val="24"/>
        </w:rPr>
        <w:t xml:space="preserve">     </w:t>
      </w:r>
      <w:r w:rsidRPr="00561C86">
        <w:rPr>
          <w:rFonts w:ascii="Arial" w:hAnsi="Arial" w:cs="Arial"/>
          <w:i/>
          <w:sz w:val="18"/>
          <w:szCs w:val="18"/>
        </w:rPr>
        <w:t xml:space="preserve">Подпись </w:t>
      </w:r>
      <w:r w:rsidRPr="00561C86">
        <w:rPr>
          <w:rFonts w:ascii="Arial" w:hAnsi="Arial" w:cs="Arial"/>
          <w:i/>
          <w:sz w:val="18"/>
          <w:szCs w:val="18"/>
        </w:rPr>
        <w:tab/>
      </w:r>
      <w:r w:rsidRPr="00561C86">
        <w:rPr>
          <w:rFonts w:ascii="Arial" w:hAnsi="Arial" w:cs="Arial"/>
          <w:i/>
          <w:sz w:val="18"/>
          <w:szCs w:val="18"/>
        </w:rPr>
        <w:tab/>
        <w:t xml:space="preserve">     </w:t>
      </w:r>
      <w:r w:rsidR="00FB5ADD">
        <w:rPr>
          <w:rFonts w:ascii="Arial" w:hAnsi="Arial" w:cs="Arial"/>
          <w:i/>
          <w:sz w:val="18"/>
          <w:szCs w:val="18"/>
        </w:rPr>
        <w:t xml:space="preserve">     </w:t>
      </w:r>
      <w:r w:rsidRPr="00561C86">
        <w:rPr>
          <w:rFonts w:ascii="Arial" w:hAnsi="Arial" w:cs="Arial"/>
          <w:i/>
          <w:sz w:val="18"/>
          <w:szCs w:val="18"/>
        </w:rPr>
        <w:t xml:space="preserve">  расшифровка подписи</w:t>
      </w:r>
    </w:p>
    <w:p w:rsidR="006A0542" w:rsidRDefault="00E1726C" w:rsidP="00E1726C">
      <w:pPr>
        <w:spacing w:after="0" w:line="240" w:lineRule="auto"/>
        <w:ind w:left="6372" w:right="142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1726C" w:rsidRPr="00E1726C" w:rsidRDefault="00E1726C" w:rsidP="00E1726C">
      <w:pPr>
        <w:spacing w:after="0" w:line="240" w:lineRule="auto"/>
        <w:ind w:left="6372" w:right="142" w:firstLine="708"/>
        <w:jc w:val="right"/>
        <w:rPr>
          <w:rFonts w:ascii="Arial" w:hAnsi="Arial" w:cs="Arial"/>
          <w:sz w:val="16"/>
          <w:szCs w:val="16"/>
        </w:rPr>
      </w:pPr>
      <w:r w:rsidRPr="00E1726C">
        <w:rPr>
          <w:rFonts w:ascii="Arial" w:hAnsi="Arial" w:cs="Arial"/>
          <w:sz w:val="16"/>
          <w:szCs w:val="16"/>
        </w:rPr>
        <w:lastRenderedPageBreak/>
        <w:t xml:space="preserve">Приложение к </w:t>
      </w:r>
      <w:r>
        <w:rPr>
          <w:rFonts w:ascii="Arial" w:hAnsi="Arial" w:cs="Arial"/>
          <w:sz w:val="16"/>
          <w:szCs w:val="16"/>
        </w:rPr>
        <w:t xml:space="preserve">   </w:t>
      </w:r>
      <w:r w:rsidRPr="00E1726C">
        <w:rPr>
          <w:rFonts w:ascii="Arial" w:hAnsi="Arial" w:cs="Arial"/>
          <w:sz w:val="16"/>
          <w:szCs w:val="16"/>
        </w:rPr>
        <w:t>Подтверждению</w:t>
      </w:r>
    </w:p>
    <w:p w:rsidR="00561C86" w:rsidRPr="00561C86" w:rsidRDefault="00561C86" w:rsidP="00561C86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24"/>
          <w:szCs w:val="24"/>
        </w:rPr>
      </w:pPr>
      <w:r w:rsidRPr="00561C86">
        <w:rPr>
          <w:rFonts w:ascii="Arial" w:hAnsi="Arial" w:cs="Arial"/>
          <w:b/>
          <w:i/>
          <w:sz w:val="24"/>
          <w:szCs w:val="24"/>
        </w:rPr>
        <w:t>СОСТАВ НАБЛЮДАТЕЛЬНОГО СОВЕТА НКО АО НРД</w:t>
      </w:r>
      <w:r w:rsidRPr="00561C86">
        <w:rPr>
          <w:rFonts w:ascii="Arial" w:hAnsi="Arial" w:cs="Arial"/>
          <w:b/>
          <w:i/>
          <w:sz w:val="24"/>
          <w:szCs w:val="24"/>
        </w:rPr>
        <w:br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3206"/>
        <w:gridCol w:w="6946"/>
      </w:tblGrid>
      <w:tr w:rsidR="00561C86" w:rsidRPr="00561C86" w:rsidTr="004F3011">
        <w:trPr>
          <w:cantSplit/>
          <w:trHeight w:val="240"/>
        </w:trPr>
        <w:tc>
          <w:tcPr>
            <w:tcW w:w="480" w:type="dxa"/>
            <w:shd w:val="clear" w:color="auto" w:fill="FFFFFF"/>
            <w:vAlign w:val="center"/>
          </w:tcPr>
          <w:p w:rsidR="00561C86" w:rsidRPr="00561C86" w:rsidRDefault="00561C86" w:rsidP="00561C86">
            <w:pPr>
              <w:tabs>
                <w:tab w:val="left" w:pos="733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1C8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3206" w:type="dxa"/>
            <w:shd w:val="clear" w:color="auto" w:fill="FFFFFF"/>
            <w:vAlign w:val="center"/>
          </w:tcPr>
          <w:p w:rsidR="00561C86" w:rsidRPr="00561C86" w:rsidRDefault="00561C86" w:rsidP="00561C86">
            <w:pPr>
              <w:keepNext/>
              <w:tabs>
                <w:tab w:val="left" w:pos="7338"/>
              </w:tabs>
              <w:spacing w:after="0" w:line="240" w:lineRule="auto"/>
              <w:ind w:firstLine="709"/>
              <w:outlineLvl w:val="0"/>
              <w:rPr>
                <w:rFonts w:ascii="Arial" w:eastAsia="Times New Roman" w:hAnsi="Arial" w:cs="Arial"/>
                <w:b/>
                <w:lang w:eastAsia="ru-RU"/>
              </w:rPr>
            </w:pPr>
            <w:r w:rsidRPr="00561C86">
              <w:rPr>
                <w:rFonts w:ascii="Arial" w:eastAsia="Times New Roman" w:hAnsi="Arial" w:cs="Arial"/>
                <w:b/>
                <w:lang w:eastAsia="ru-RU"/>
              </w:rPr>
              <w:t xml:space="preserve">Ф.И.О. 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561C86" w:rsidRPr="00561C86" w:rsidRDefault="00561C86" w:rsidP="00561C86">
            <w:pPr>
              <w:keepNext/>
              <w:tabs>
                <w:tab w:val="left" w:pos="7338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561C86">
              <w:rPr>
                <w:rFonts w:ascii="Arial" w:eastAsia="Times New Roman" w:hAnsi="Arial" w:cs="Arial"/>
                <w:b/>
                <w:lang w:eastAsia="ru-RU"/>
              </w:rPr>
              <w:t>Должность</w:t>
            </w: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r w:rsidRPr="00561C86">
              <w:rPr>
                <w:rFonts w:ascii="Arial" w:eastAsia="Times New Roman" w:hAnsi="Arial" w:cs="Arial"/>
                <w:lang w:val="x-none" w:eastAsia="x-none"/>
              </w:rPr>
              <w:t>Астанин Эдди Владимирович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eastAsia="Times New Roman" w:hAnsi="Arial" w:cs="Arial"/>
                <w:lang w:eastAsia="ru-RU"/>
              </w:rPr>
              <w:t>Председатель Правления НКО АО НРД</w:t>
            </w: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 w:rsidRPr="00561C86">
              <w:rPr>
                <w:rFonts w:ascii="Arial" w:eastAsia="Times New Roman" w:hAnsi="Arial" w:cs="Arial"/>
                <w:lang w:eastAsia="x-none"/>
              </w:rPr>
              <w:t>Баланова Светлана Евгеньевна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561C86" w:rsidRPr="00974F28" w:rsidRDefault="00974F28" w:rsidP="00561C86">
            <w:pPr>
              <w:rPr>
                <w:rFonts w:ascii="Arial" w:hAnsi="Arial" w:cs="Arial"/>
              </w:rPr>
            </w:pPr>
            <w:r w:rsidRPr="005D4342">
              <w:rPr>
                <w:rFonts w:ascii="Arial" w:hAnsi="Arial" w:cs="Arial"/>
              </w:rPr>
              <w:t>Первый заместитель генерального директора АО «Газпром-Медиа Холдинг»</w:t>
            </w: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proofErr w:type="spellStart"/>
            <w:r w:rsidRPr="00561C86">
              <w:rPr>
                <w:rFonts w:ascii="Arial" w:eastAsia="Times New Roman" w:hAnsi="Arial" w:cs="Arial"/>
                <w:lang w:val="x-none" w:eastAsia="x-none"/>
              </w:rPr>
              <w:t>Бодар</w:t>
            </w:r>
            <w:proofErr w:type="spellEnd"/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Пол Анн</w:t>
            </w:r>
            <w:r w:rsidRPr="00561C86">
              <w:rPr>
                <w:rFonts w:ascii="Arial" w:eastAsia="Times New Roman" w:hAnsi="Arial" w:cs="Arial"/>
                <w:lang w:eastAsia="x-none"/>
              </w:rPr>
              <w:t>е</w:t>
            </w:r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Ф.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Член Наблюдательного совета ПАО Московская Биржа</w:t>
            </w:r>
          </w:p>
          <w:p w:rsidR="00561C86" w:rsidRPr="00561C86" w:rsidRDefault="00561C86" w:rsidP="00561C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r w:rsidRPr="00561C86">
              <w:rPr>
                <w:rFonts w:ascii="Arial" w:eastAsia="Times New Roman" w:hAnsi="Arial" w:cs="Arial"/>
                <w:lang w:val="x-none" w:eastAsia="x-none"/>
              </w:rPr>
              <w:t>Братанов Михаил Валерьевич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 xml:space="preserve">глава </w:t>
            </w:r>
            <w:proofErr w:type="spellStart"/>
            <w:r w:rsidRPr="00561C86">
              <w:rPr>
                <w:rFonts w:ascii="Arial" w:hAnsi="Arial" w:cs="Arial"/>
              </w:rPr>
              <w:t>Societe</w:t>
            </w:r>
            <w:proofErr w:type="spellEnd"/>
            <w:r w:rsidRPr="00561C86">
              <w:rPr>
                <w:rFonts w:ascii="Arial" w:hAnsi="Arial" w:cs="Arial"/>
              </w:rPr>
              <w:t xml:space="preserve"> </w:t>
            </w:r>
            <w:proofErr w:type="spellStart"/>
            <w:r w:rsidRPr="00561C86">
              <w:rPr>
                <w:rFonts w:ascii="Arial" w:hAnsi="Arial" w:cs="Arial"/>
              </w:rPr>
              <w:t>Generale</w:t>
            </w:r>
            <w:proofErr w:type="spellEnd"/>
            <w:r w:rsidRPr="00561C86">
              <w:rPr>
                <w:rFonts w:ascii="Arial" w:hAnsi="Arial" w:cs="Arial"/>
              </w:rPr>
              <w:t xml:space="preserve"> </w:t>
            </w:r>
            <w:proofErr w:type="spellStart"/>
            <w:r w:rsidRPr="00561C86">
              <w:rPr>
                <w:rFonts w:ascii="Arial" w:hAnsi="Arial" w:cs="Arial"/>
              </w:rPr>
              <w:t>Securities</w:t>
            </w:r>
            <w:proofErr w:type="spellEnd"/>
            <w:r w:rsidRPr="00561C86">
              <w:rPr>
                <w:rFonts w:ascii="Arial" w:hAnsi="Arial" w:cs="Arial"/>
              </w:rPr>
              <w:t xml:space="preserve"> </w:t>
            </w:r>
            <w:proofErr w:type="spellStart"/>
            <w:r w:rsidRPr="00561C86">
              <w:rPr>
                <w:rFonts w:ascii="Arial" w:hAnsi="Arial" w:cs="Arial"/>
              </w:rPr>
              <w:t>Services</w:t>
            </w:r>
            <w:proofErr w:type="spellEnd"/>
            <w:r w:rsidRPr="00561C86">
              <w:rPr>
                <w:rFonts w:ascii="Arial" w:hAnsi="Arial" w:cs="Arial"/>
              </w:rPr>
              <w:t xml:space="preserve"> в России и СНГ, директор Департамента обслуживания ценных бумаг ПАО РОСБАНК</w:t>
            </w:r>
          </w:p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x-none" w:eastAsia="x-none"/>
              </w:rPr>
            </w:pPr>
            <w:r w:rsidRPr="00561C86">
              <w:rPr>
                <w:rFonts w:ascii="Arial" w:eastAsia="Times New Roman" w:hAnsi="Arial" w:cs="Arial"/>
                <w:lang w:val="x-none" w:eastAsia="x-none"/>
              </w:rPr>
              <w:t>Денисов Юрий Олегович</w:t>
            </w: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Председатель Правления ПАО Мо</w:t>
            </w:r>
            <w:r w:rsidR="00885594">
              <w:rPr>
                <w:rFonts w:ascii="Arial" w:hAnsi="Arial" w:cs="Arial"/>
              </w:rPr>
              <w:t>сковская Биржа</w:t>
            </w: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proofErr w:type="spellStart"/>
            <w:r w:rsidRPr="00561C86">
              <w:rPr>
                <w:rFonts w:ascii="Arial" w:eastAsia="Times New Roman" w:hAnsi="Arial" w:cs="Arial"/>
                <w:lang w:val="x-none" w:eastAsia="x-none"/>
              </w:rPr>
              <w:t>Златкис</w:t>
            </w:r>
            <w:proofErr w:type="spellEnd"/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Белла Ильинична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заместитель Председателя Правления ПАО Сбербанк, член Наблюдательного совета ПАО Сбербанк</w:t>
            </w:r>
          </w:p>
        </w:tc>
      </w:tr>
      <w:tr w:rsidR="000C17F2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0C17F2" w:rsidRPr="00561C86" w:rsidRDefault="000C17F2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0C17F2" w:rsidRPr="000C17F2" w:rsidRDefault="000C17F2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>
              <w:rPr>
                <w:rFonts w:ascii="Arial" w:eastAsia="Times New Roman" w:hAnsi="Arial" w:cs="Arial"/>
                <w:lang w:eastAsia="x-none"/>
              </w:rPr>
              <w:t>Логинова Ольга Юрьевна</w:t>
            </w:r>
          </w:p>
        </w:tc>
        <w:tc>
          <w:tcPr>
            <w:tcW w:w="6946" w:type="dxa"/>
            <w:shd w:val="clear" w:color="auto" w:fill="FFFFFF"/>
          </w:tcPr>
          <w:p w:rsidR="000C17F2" w:rsidRPr="00561C86" w:rsidRDefault="000C17F2" w:rsidP="00561C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Независимый директор</w:t>
            </w: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 w:rsidRPr="00561C86">
              <w:rPr>
                <w:rFonts w:ascii="Arial" w:eastAsia="Times New Roman" w:hAnsi="Arial" w:cs="Arial"/>
                <w:lang w:eastAsia="x-none"/>
              </w:rPr>
              <w:t>Лыков Сергей Петрович</w:t>
            </w: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C86">
              <w:rPr>
                <w:rFonts w:ascii="Arial" w:eastAsia="Times New Roman" w:hAnsi="Arial" w:cs="Arial"/>
                <w:lang w:eastAsia="ru-RU"/>
              </w:rPr>
              <w:t xml:space="preserve">заместитель Председателя </w:t>
            </w:r>
            <w:r w:rsidR="00D416F3">
              <w:rPr>
                <w:rFonts w:ascii="Arial" w:eastAsia="Times New Roman" w:hAnsi="Arial" w:cs="Arial"/>
                <w:lang w:eastAsia="ru-RU"/>
              </w:rPr>
              <w:t>ВЭБ.РФ</w:t>
            </w:r>
            <w:r w:rsidRPr="00561C86">
              <w:rPr>
                <w:rFonts w:ascii="Arial" w:eastAsia="Times New Roman" w:hAnsi="Arial" w:cs="Arial"/>
                <w:lang w:eastAsia="ru-RU"/>
              </w:rPr>
              <w:t xml:space="preserve"> – член Правления</w:t>
            </w:r>
          </w:p>
          <w:p w:rsidR="00561C86" w:rsidRPr="00561C86" w:rsidRDefault="00561C86" w:rsidP="00561C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 w:rsidRPr="00561C86">
              <w:rPr>
                <w:rFonts w:ascii="Arial" w:eastAsia="Times New Roman" w:hAnsi="Arial" w:cs="Arial"/>
                <w:lang w:eastAsia="x-none"/>
              </w:rPr>
              <w:t>Островский Антон Олегович</w:t>
            </w: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независимый директор,</w:t>
            </w:r>
          </w:p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</w:p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 xml:space="preserve">директор Специализированного фонда управления целевым капиталом </w:t>
            </w:r>
            <w:proofErr w:type="spellStart"/>
            <w:r w:rsidRPr="00561C86">
              <w:rPr>
                <w:rFonts w:ascii="Arial" w:hAnsi="Arial" w:cs="Arial"/>
              </w:rPr>
              <w:t>ИнСовР</w:t>
            </w:r>
            <w:proofErr w:type="spellEnd"/>
            <w:r w:rsidRPr="00561C86">
              <w:rPr>
                <w:rFonts w:ascii="Arial" w:hAnsi="Arial" w:cs="Arial"/>
              </w:rPr>
              <w:t>-Капитал</w:t>
            </w:r>
          </w:p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proofErr w:type="spellStart"/>
            <w:r w:rsidRPr="00561C86">
              <w:rPr>
                <w:rFonts w:ascii="Arial" w:eastAsia="Times New Roman" w:hAnsi="Arial" w:cs="Arial"/>
                <w:lang w:val="x-none" w:eastAsia="x-none"/>
              </w:rPr>
              <w:t>Остлинг</w:t>
            </w:r>
            <w:proofErr w:type="spellEnd"/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Пол Джеймс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независимый директор</w:t>
            </w: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r w:rsidRPr="00561C86">
              <w:rPr>
                <w:rFonts w:ascii="Arial" w:eastAsia="Times New Roman" w:hAnsi="Arial" w:cs="Arial"/>
                <w:lang w:val="x-none" w:eastAsia="x-none"/>
              </w:rPr>
              <w:t>Попов Андрей Александрович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Независимый директор</w:t>
            </w: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r w:rsidRPr="00561C86">
              <w:rPr>
                <w:rFonts w:ascii="Arial" w:eastAsia="Times New Roman" w:hAnsi="Arial" w:cs="Arial"/>
                <w:lang w:val="x-none" w:eastAsia="x-none"/>
              </w:rPr>
              <w:t>Ушакова Надежда Юрьевна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начальник Депозитария ПАО Банк ВТБ, старший Вице-президент</w:t>
            </w:r>
          </w:p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1C86" w:rsidRPr="00561C86" w:rsidTr="004F3011">
        <w:trPr>
          <w:cantSplit/>
          <w:trHeight w:val="360"/>
        </w:trPr>
        <w:tc>
          <w:tcPr>
            <w:tcW w:w="480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proofErr w:type="spellStart"/>
            <w:r w:rsidRPr="00561C86">
              <w:rPr>
                <w:rFonts w:ascii="Arial" w:eastAsia="Times New Roman" w:hAnsi="Arial" w:cs="Arial"/>
                <w:lang w:val="x-none" w:eastAsia="x-none"/>
              </w:rPr>
              <w:t>Южанов</w:t>
            </w:r>
            <w:proofErr w:type="spellEnd"/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Илья Артурович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946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независимый директор</w:t>
            </w:r>
          </w:p>
        </w:tc>
      </w:tr>
    </w:tbl>
    <w:p w:rsidR="00561C86" w:rsidRPr="008D0F6A" w:rsidRDefault="00561C86" w:rsidP="00E76BE2">
      <w:pPr>
        <w:ind w:left="6480"/>
      </w:pPr>
    </w:p>
    <w:sectPr w:rsidR="00561C86" w:rsidRPr="008D0F6A" w:rsidSect="001D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7D" w:rsidRDefault="00B5127D" w:rsidP="00153CBE">
      <w:pPr>
        <w:spacing w:after="0" w:line="240" w:lineRule="auto"/>
      </w:pPr>
      <w:r>
        <w:separator/>
      </w:r>
    </w:p>
  </w:endnote>
  <w:endnote w:type="continuationSeparator" w:id="0">
    <w:p w:rsidR="00B5127D" w:rsidRDefault="00B5127D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7D" w:rsidRDefault="00B5127D" w:rsidP="00153CBE">
      <w:pPr>
        <w:spacing w:after="0" w:line="240" w:lineRule="auto"/>
      </w:pPr>
      <w:r>
        <w:separator/>
      </w:r>
    </w:p>
  </w:footnote>
  <w:footnote w:type="continuationSeparator" w:id="0">
    <w:p w:rsidR="00B5127D" w:rsidRDefault="00B5127D" w:rsidP="00153CBE">
      <w:pPr>
        <w:spacing w:after="0" w:line="240" w:lineRule="auto"/>
      </w:pPr>
      <w:r>
        <w:continuationSeparator/>
      </w:r>
    </w:p>
  </w:footnote>
  <w:footnote w:id="1">
    <w:p w:rsidR="00561C86" w:rsidRPr="00C26E45" w:rsidRDefault="00561C86" w:rsidP="00561C86">
      <w:pPr>
        <w:pStyle w:val="a4"/>
        <w:rPr>
          <w:rFonts w:ascii="Arial" w:hAnsi="Arial" w:cs="Arial"/>
          <w:sz w:val="18"/>
          <w:szCs w:val="18"/>
        </w:rPr>
      </w:pPr>
      <w:r w:rsidRPr="00C26E45">
        <w:rPr>
          <w:rStyle w:val="a6"/>
          <w:rFonts w:ascii="Arial" w:hAnsi="Arial" w:cs="Arial"/>
          <w:sz w:val="18"/>
          <w:szCs w:val="18"/>
        </w:rPr>
        <w:footnoteRef/>
      </w:r>
      <w:r w:rsidRPr="00C26E45">
        <w:rPr>
          <w:rFonts w:ascii="Arial" w:hAnsi="Arial" w:cs="Arial"/>
          <w:sz w:val="18"/>
          <w:szCs w:val="18"/>
        </w:rPr>
        <w:t xml:space="preserve"> Список аффилированных лиц НКО АО НРД размещен на </w:t>
      </w:r>
      <w:r>
        <w:rPr>
          <w:rFonts w:ascii="Arial" w:hAnsi="Arial" w:cs="Arial"/>
          <w:sz w:val="18"/>
          <w:szCs w:val="18"/>
        </w:rPr>
        <w:t xml:space="preserve">странице   «Раскрытие информации» сайта НКО АО НРД в сети Интернет по адресу:  </w:t>
      </w:r>
      <w:hyperlink r:id="rId1" w:history="1">
        <w:r w:rsidRPr="00C26E45">
          <w:rPr>
            <w:rStyle w:val="a3"/>
            <w:rFonts w:ascii="Arial" w:hAnsi="Arial" w:cs="Arial"/>
            <w:sz w:val="18"/>
            <w:szCs w:val="18"/>
          </w:rPr>
          <w:t>https://www.nsd.ru/ru/about/csd_disclosure/affil/</w:t>
        </w:r>
      </w:hyperlink>
    </w:p>
  </w:footnote>
  <w:footnote w:id="2">
    <w:p w:rsidR="00561C86" w:rsidRPr="00C26E45" w:rsidRDefault="00561C86" w:rsidP="00561C86">
      <w:pPr>
        <w:pStyle w:val="a4"/>
        <w:rPr>
          <w:rFonts w:ascii="Arial" w:hAnsi="Arial" w:cs="Arial"/>
          <w:sz w:val="18"/>
          <w:szCs w:val="18"/>
        </w:rPr>
      </w:pPr>
      <w:r w:rsidRPr="00C26E45">
        <w:rPr>
          <w:rStyle w:val="a6"/>
          <w:rFonts w:ascii="Arial" w:hAnsi="Arial" w:cs="Arial"/>
          <w:sz w:val="18"/>
          <w:szCs w:val="18"/>
        </w:rPr>
        <w:footnoteRef/>
      </w:r>
      <w:r w:rsidRPr="00C26E45">
        <w:rPr>
          <w:rFonts w:ascii="Arial" w:hAnsi="Arial" w:cs="Arial"/>
          <w:sz w:val="18"/>
          <w:szCs w:val="18"/>
        </w:rPr>
        <w:t xml:space="preserve"> Список членов Наблюдательного совета НКО АО НРД приложен к форме Подтверждения</w:t>
      </w:r>
      <w:r>
        <w:rPr>
          <w:rFonts w:ascii="Arial" w:hAnsi="Arial" w:cs="Arial"/>
          <w:sz w:val="18"/>
          <w:szCs w:val="18"/>
        </w:rPr>
        <w:t>;</w:t>
      </w:r>
    </w:p>
  </w:footnote>
  <w:footnote w:id="3">
    <w:p w:rsidR="00561C86" w:rsidRPr="00C26E45" w:rsidRDefault="00561C8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26E45">
        <w:rPr>
          <w:rStyle w:val="a6"/>
          <w:rFonts w:ascii="Arial" w:hAnsi="Arial" w:cs="Arial"/>
          <w:sz w:val="18"/>
          <w:szCs w:val="18"/>
        </w:rPr>
        <w:footnoteRef/>
      </w:r>
      <w:r w:rsidRPr="00C26E45">
        <w:rPr>
          <w:rFonts w:ascii="Arial" w:hAnsi="Arial" w:cs="Arial"/>
          <w:sz w:val="18"/>
          <w:szCs w:val="18"/>
        </w:rPr>
        <w:t xml:space="preserve"> Основания, по которым лицо признается аффилированным и/или входит в группу лиц, определяются антимонопольным законодательством (ст. 4 Закона РСФСР от 22.03.1991 N 948-1</w:t>
      </w:r>
      <w:r>
        <w:rPr>
          <w:rFonts w:ascii="Arial" w:hAnsi="Arial" w:cs="Arial"/>
          <w:sz w:val="18"/>
          <w:szCs w:val="18"/>
        </w:rPr>
        <w:t xml:space="preserve"> </w:t>
      </w:r>
      <w:r w:rsidRPr="00C26E45">
        <w:rPr>
          <w:rFonts w:ascii="Arial" w:hAnsi="Arial" w:cs="Arial"/>
          <w:sz w:val="18"/>
          <w:szCs w:val="18"/>
        </w:rPr>
        <w:t>"О конкуренции и ограничении монополистической деятельности на товарных рынках</w:t>
      </w:r>
      <w:proofErr w:type="gramStart"/>
      <w:r w:rsidRPr="00C26E45">
        <w:rPr>
          <w:rFonts w:ascii="Arial" w:hAnsi="Arial" w:cs="Arial"/>
          <w:sz w:val="18"/>
          <w:szCs w:val="18"/>
        </w:rPr>
        <w:t>";  ст.</w:t>
      </w:r>
      <w:proofErr w:type="gramEnd"/>
      <w:r w:rsidRPr="00C26E45">
        <w:rPr>
          <w:rFonts w:ascii="Arial" w:hAnsi="Arial" w:cs="Arial"/>
          <w:sz w:val="18"/>
          <w:szCs w:val="18"/>
        </w:rPr>
        <w:t xml:space="preserve"> 9 ФЗ от 26.07.2006 N 135-ФЗ  «О защите конкуренции»</w:t>
      </w:r>
      <w:r>
        <w:rPr>
          <w:rFonts w:ascii="Arial" w:hAnsi="Arial" w:cs="Arial"/>
          <w:sz w:val="18"/>
          <w:szCs w:val="18"/>
        </w:rPr>
        <w:t>)</w:t>
      </w:r>
      <w:r w:rsidRPr="00C26E45">
        <w:rPr>
          <w:rFonts w:ascii="Arial" w:hAnsi="Arial" w:cs="Arial"/>
          <w:sz w:val="18"/>
          <w:szCs w:val="18"/>
        </w:rPr>
        <w:t xml:space="preserve"> </w:t>
      </w:r>
    </w:p>
    <w:p w:rsidR="00561C86" w:rsidRPr="00C26E45" w:rsidRDefault="00561C86" w:rsidP="00561C86">
      <w:pPr>
        <w:pStyle w:val="a4"/>
        <w:rPr>
          <w:rFonts w:ascii="Arial" w:hAnsi="Arial" w:cs="Arial"/>
          <w:sz w:val="18"/>
          <w:szCs w:val="18"/>
        </w:rPr>
      </w:pPr>
    </w:p>
    <w:p w:rsidR="00561C86" w:rsidRDefault="00561C86" w:rsidP="00561C8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C17F2"/>
    <w:rsid w:val="000E5280"/>
    <w:rsid w:val="000E59E3"/>
    <w:rsid w:val="00104D17"/>
    <w:rsid w:val="00112B8F"/>
    <w:rsid w:val="00117B84"/>
    <w:rsid w:val="00153CBE"/>
    <w:rsid w:val="002B2FB7"/>
    <w:rsid w:val="00341531"/>
    <w:rsid w:val="00345EBF"/>
    <w:rsid w:val="00395BBC"/>
    <w:rsid w:val="003B4BE7"/>
    <w:rsid w:val="00407245"/>
    <w:rsid w:val="00440B3D"/>
    <w:rsid w:val="0046229E"/>
    <w:rsid w:val="004664DB"/>
    <w:rsid w:val="00476783"/>
    <w:rsid w:val="004A784B"/>
    <w:rsid w:val="004C2283"/>
    <w:rsid w:val="004C30AE"/>
    <w:rsid w:val="005208A9"/>
    <w:rsid w:val="00534371"/>
    <w:rsid w:val="00561C86"/>
    <w:rsid w:val="00590AA6"/>
    <w:rsid w:val="005D4342"/>
    <w:rsid w:val="00607AE6"/>
    <w:rsid w:val="00620B39"/>
    <w:rsid w:val="00630744"/>
    <w:rsid w:val="00684E05"/>
    <w:rsid w:val="006A0542"/>
    <w:rsid w:val="006D51DA"/>
    <w:rsid w:val="0073573C"/>
    <w:rsid w:val="00755F1D"/>
    <w:rsid w:val="0077016B"/>
    <w:rsid w:val="007D2489"/>
    <w:rsid w:val="007E4AC4"/>
    <w:rsid w:val="007F4C33"/>
    <w:rsid w:val="007F5ACE"/>
    <w:rsid w:val="00822BFC"/>
    <w:rsid w:val="00885594"/>
    <w:rsid w:val="008D0F6A"/>
    <w:rsid w:val="009518FD"/>
    <w:rsid w:val="00974F28"/>
    <w:rsid w:val="00981445"/>
    <w:rsid w:val="009D5186"/>
    <w:rsid w:val="00A15221"/>
    <w:rsid w:val="00A26BEC"/>
    <w:rsid w:val="00A62F04"/>
    <w:rsid w:val="00A933A7"/>
    <w:rsid w:val="00A94474"/>
    <w:rsid w:val="00A96C78"/>
    <w:rsid w:val="00AC33C7"/>
    <w:rsid w:val="00AE5A04"/>
    <w:rsid w:val="00B26D00"/>
    <w:rsid w:val="00B5127D"/>
    <w:rsid w:val="00B7010B"/>
    <w:rsid w:val="00B76539"/>
    <w:rsid w:val="00B959C7"/>
    <w:rsid w:val="00BD7544"/>
    <w:rsid w:val="00C33A9C"/>
    <w:rsid w:val="00C85E82"/>
    <w:rsid w:val="00D34FBD"/>
    <w:rsid w:val="00D416F3"/>
    <w:rsid w:val="00D46C0E"/>
    <w:rsid w:val="00D8635C"/>
    <w:rsid w:val="00DF7008"/>
    <w:rsid w:val="00E1726C"/>
    <w:rsid w:val="00E30C5A"/>
    <w:rsid w:val="00E673F9"/>
    <w:rsid w:val="00E76BE2"/>
    <w:rsid w:val="00EF4FAA"/>
    <w:rsid w:val="00F03551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3620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sd.ru/ru/about/csd_disclosure/aff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2</cp:revision>
  <dcterms:created xsi:type="dcterms:W3CDTF">2020-06-04T07:43:00Z</dcterms:created>
  <dcterms:modified xsi:type="dcterms:W3CDTF">2020-06-04T07:43:00Z</dcterms:modified>
</cp:coreProperties>
</file>