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2FB" w:rsidRPr="005456CB" w:rsidRDefault="00B752FB" w:rsidP="00B752FB">
      <w:pPr>
        <w:tabs>
          <w:tab w:val="left" w:pos="1725"/>
        </w:tabs>
        <w:rPr>
          <w:rFonts w:ascii="Tahoma" w:eastAsia="Times New Roman" w:hAnsi="Tahoma" w:cs="Tahoma"/>
          <w:sz w:val="24"/>
          <w:szCs w:val="24"/>
          <w:lang w:eastAsia="ru-RU"/>
        </w:rPr>
      </w:pPr>
      <w:r w:rsidRPr="005456CB">
        <w:rPr>
          <w:rFonts w:ascii="Tahoma" w:hAnsi="Tahoma" w:cs="Tahoma"/>
          <w:b/>
          <w:sz w:val="28"/>
          <w:szCs w:val="28"/>
        </w:rPr>
        <w:t xml:space="preserve">Форма </w:t>
      </w:r>
      <w:r>
        <w:rPr>
          <w:rFonts w:ascii="Tahoma" w:hAnsi="Tahoma" w:cs="Tahoma"/>
          <w:b/>
          <w:sz w:val="28"/>
          <w:szCs w:val="28"/>
        </w:rPr>
        <w:t>20.18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919"/>
      </w:tblGrid>
      <w:tr w:rsidR="00B752FB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B752FB" w:rsidRPr="005456CB" w:rsidRDefault="00B752FB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B752FB" w:rsidRPr="005456CB" w:rsidRDefault="00B752FB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B752FB" w:rsidRPr="005456CB" w:rsidRDefault="00B752FB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4943" w:type="dxa"/>
            <w:gridSpan w:val="5"/>
            <w:shd w:val="clear" w:color="auto" w:fill="auto"/>
          </w:tcPr>
          <w:p w:rsidR="00B752FB" w:rsidRPr="005456CB" w:rsidRDefault="00B752FB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B752FB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B752FB" w:rsidRPr="005456CB" w:rsidRDefault="00B752FB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B752FB" w:rsidRPr="005456CB" w:rsidRDefault="00B752FB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752FB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B752FB" w:rsidRPr="005456CB" w:rsidRDefault="00B752FB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B752FB" w:rsidRPr="005456CB" w:rsidRDefault="00B752FB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752FB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752FB" w:rsidRPr="00DB448B" w:rsidRDefault="00B752FB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390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B752FB" w:rsidRPr="005456CB" w:rsidRDefault="00B752FB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752FB" w:rsidRPr="005456CB" w:rsidTr="00A159CA">
        <w:trPr>
          <w:trHeight w:val="192"/>
        </w:trPr>
        <w:tc>
          <w:tcPr>
            <w:tcW w:w="1491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FB" w:rsidRPr="00DB448B" w:rsidRDefault="00B752FB" w:rsidP="00B752F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B752FB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752FB" w:rsidRPr="005456CB" w:rsidRDefault="00B752FB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B752FB" w:rsidRPr="005456CB" w:rsidRDefault="00B752FB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B752FB" w:rsidRPr="005456CB" w:rsidRDefault="00B752FB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752FB" w:rsidRPr="005456CB" w:rsidRDefault="00B752FB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B752FB" w:rsidRPr="005456CB" w:rsidRDefault="00B752FB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B752FB" w:rsidRPr="005456CB" w:rsidRDefault="00B752FB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752FB" w:rsidRPr="005456CB" w:rsidRDefault="00B752FB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B752FB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752FB" w:rsidRPr="005456CB" w:rsidRDefault="00B752FB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390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B752FB" w:rsidRPr="005456CB" w:rsidRDefault="00B752FB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752FB" w:rsidRPr="00500E93" w:rsidTr="00A159CA">
        <w:trPr>
          <w:trHeight w:val="174"/>
        </w:trPr>
        <w:tc>
          <w:tcPr>
            <w:tcW w:w="1491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FB" w:rsidRPr="00DB448B" w:rsidRDefault="00B752FB" w:rsidP="00B752F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B752FB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752FB" w:rsidRPr="005456CB" w:rsidRDefault="00B752FB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39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B752FB" w:rsidRPr="005456CB" w:rsidRDefault="00B752FB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752FB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B752FB" w:rsidRPr="005456CB" w:rsidRDefault="00B752FB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B752FB" w:rsidRPr="005456CB" w:rsidRDefault="00B752FB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752FB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B752FB" w:rsidRPr="005456CB" w:rsidRDefault="00B752FB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B752FB" w:rsidRPr="005456CB" w:rsidRDefault="00B752FB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B752FB" w:rsidRPr="005456CB" w:rsidRDefault="00B752FB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B752FB" w:rsidRPr="005456CB" w:rsidRDefault="00B752FB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B752FB" w:rsidRPr="005456CB" w:rsidRDefault="00B752FB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B752FB" w:rsidRPr="005456CB" w:rsidRDefault="00B752FB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919" w:type="dxa"/>
            <w:shd w:val="clear" w:color="auto" w:fill="auto"/>
          </w:tcPr>
          <w:p w:rsidR="00B752FB" w:rsidRPr="005456CB" w:rsidRDefault="00B752FB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B752FB" w:rsidRPr="005456CB" w:rsidRDefault="00B752FB" w:rsidP="00B752FB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20.18</w:t>
      </w:r>
      <w:r w:rsidRPr="005456CB">
        <w:rPr>
          <w:rFonts w:ascii="Tahoma" w:hAnsi="Tahoma" w:cs="Tahoma"/>
          <w:b/>
          <w:sz w:val="28"/>
          <w:szCs w:val="28"/>
        </w:rPr>
        <w:t xml:space="preserve">. </w:t>
      </w:r>
      <w:r w:rsidRPr="005F4E41">
        <w:rPr>
          <w:rFonts w:ascii="Tahoma" w:hAnsi="Tahoma" w:cs="Tahoma"/>
          <w:b/>
          <w:sz w:val="28"/>
          <w:szCs w:val="28"/>
        </w:rPr>
        <w:t>Информация о дате, с которой представитель владельцев облигаций, определенный эмитентом или избранный общим собранием владельцев облигаций, осуществляет свои полномочия</w:t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11"/>
        <w:gridCol w:w="7150"/>
      </w:tblGrid>
      <w:tr w:rsidR="00B752FB" w:rsidRPr="005456CB" w:rsidTr="00A159CA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FB" w:rsidRPr="005456CB" w:rsidRDefault="00B752FB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Вид ценных бумаг (облигации), серия (при наличии) и иные идентификационные признаки облигаций, указанные в решении о выпуске облигаций, представитель владельцев которых определен эмитентом или </w:t>
            </w:r>
            <w:r w:rsidRPr="00345594">
              <w:rPr>
                <w:rFonts w:ascii="Tahoma" w:hAnsi="Tahoma" w:cs="Tahoma"/>
              </w:rPr>
              <w:t xml:space="preserve"> избран общим собрание</w:t>
            </w:r>
            <w:r>
              <w:rPr>
                <w:rFonts w:ascii="Tahoma" w:hAnsi="Tahoma" w:cs="Tahoma"/>
              </w:rPr>
              <w:t>м владельцев облигаций эмитента: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FB" w:rsidRPr="005456CB" w:rsidRDefault="00B752FB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B752FB" w:rsidRPr="005456CB" w:rsidTr="00A159CA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FB" w:rsidRPr="005456CB" w:rsidRDefault="00B752FB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Регистрационный номер выпуска облигаций, представитель владельцев которых определен эмитентом, и дата его регистрации (если применимо):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FB" w:rsidRPr="005456CB" w:rsidRDefault="00B752FB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B752FB" w:rsidRPr="005456CB" w:rsidTr="00A159CA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FB" w:rsidRPr="005456CB" w:rsidRDefault="00B752FB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Орган управления (уполномоченное должностное лицо) эмитента, принявший решение об определении представителя владельцев облигаций, и дата принятия решения, а если решение принято советом директоров (наблюдательным советом) или коллегиальным исполнительным органом эмитента - также дата составления и номер протокола заседания совета директоров (наблюдательного совета) или коллегиального исполнительного органа эмитента, на котором принято указанное решение (если применимо):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FB" w:rsidRPr="005456CB" w:rsidRDefault="00B752FB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B752FB" w:rsidRPr="005456CB" w:rsidTr="00A159CA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FB" w:rsidRPr="005456CB" w:rsidRDefault="00B752FB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Дата составления и номер протокола общего собрания владельцев облигаций эмитента, на котором принято решение об одобрении представителя владельцев облигаций, определенного эмитентом, в случае если представитель владельцев облигаций определен эмитентом после размещения (начала размещения) облигаций, или </w:t>
            </w:r>
            <w:r w:rsidRPr="00345594">
              <w:rPr>
                <w:rFonts w:ascii="Tahoma" w:hAnsi="Tahoma" w:cs="Tahoma"/>
              </w:rPr>
              <w:t>решение об избрании пре</w:t>
            </w:r>
            <w:r>
              <w:rPr>
                <w:rFonts w:ascii="Tahoma" w:hAnsi="Tahoma" w:cs="Tahoma"/>
              </w:rPr>
              <w:t>дставителя владельцев облигаций: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FB" w:rsidRPr="005456CB" w:rsidRDefault="00B752FB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B752FB" w:rsidRPr="005456CB" w:rsidTr="00A159CA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FB" w:rsidRPr="005456CB" w:rsidRDefault="00B752FB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Обстоятельства, в связи с наступлением которых эмитентом определен представитель владельцев облигаций, в случае если эмитент должен определить представителя владельцев облигаций взамен ранее определенного им представителя владельцев облигаций (если применимо):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FB" w:rsidRPr="005456CB" w:rsidRDefault="00B752FB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B752FB" w:rsidRPr="005456CB" w:rsidTr="00A159CA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FB" w:rsidRPr="005456CB" w:rsidRDefault="00B752FB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Сведения о представителе владельцев облигаций, определенном эмитентом или </w:t>
            </w:r>
            <w:r w:rsidRPr="00345594">
              <w:rPr>
                <w:rFonts w:ascii="Tahoma" w:hAnsi="Tahoma" w:cs="Tahoma"/>
              </w:rPr>
              <w:t>избранном общим собранием владельцев облигаций эмитента</w:t>
            </w:r>
            <w:r>
              <w:rPr>
                <w:rFonts w:ascii="Tahoma" w:hAnsi="Tahoma" w:cs="Tahoma"/>
              </w:rPr>
              <w:t>: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и основной государственный регистрационный номер (ОГРН):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FB" w:rsidRPr="005456CB" w:rsidRDefault="00B752FB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B752FB" w:rsidRPr="005456CB" w:rsidTr="00A159CA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FB" w:rsidRPr="005456CB" w:rsidRDefault="00B752FB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Сведения (при наличии) о ранее определенном представителе владельцев облигаций, взамен которого эмитентом определен новый </w:t>
            </w:r>
            <w:r>
              <w:rPr>
                <w:rFonts w:ascii="Tahoma" w:hAnsi="Tahoma" w:cs="Tahoma"/>
              </w:rPr>
              <w:lastRenderedPageBreak/>
              <w:t xml:space="preserve">представитель владельцев облигаций, или </w:t>
            </w:r>
            <w:r w:rsidRPr="00345594">
              <w:rPr>
                <w:rFonts w:ascii="Tahoma" w:hAnsi="Tahoma" w:cs="Tahoma"/>
              </w:rPr>
              <w:t>о ранее определенном (избранном) представителе владельцев облигаций, взамен которого общим собранием владельцев облигаций эмитента избран представитель владельцев облигаций</w:t>
            </w:r>
            <w:r>
              <w:rPr>
                <w:rFonts w:ascii="Tahoma" w:hAnsi="Tahoma" w:cs="Tahoma"/>
              </w:rPr>
              <w:t xml:space="preserve">: </w:t>
            </w:r>
            <w:r w:rsidRPr="00345594">
              <w:rPr>
                <w:rFonts w:ascii="Tahoma" w:hAnsi="Tahoma" w:cs="Tahoma"/>
              </w:rPr>
              <w:t>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и основной государственный регистрацио</w:t>
            </w:r>
            <w:r>
              <w:rPr>
                <w:rFonts w:ascii="Tahoma" w:hAnsi="Tahoma" w:cs="Tahoma"/>
              </w:rPr>
              <w:t>нный номер (ОГРН):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FB" w:rsidRPr="005456CB" w:rsidRDefault="00B752FB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B752FB" w:rsidRPr="005456CB" w:rsidTr="00A159CA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FB" w:rsidRPr="005456CB" w:rsidRDefault="00B752FB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Дата, с которой представитель владельцев облигаций, определенный эмитентом или </w:t>
            </w:r>
            <w:r w:rsidRPr="00345594">
              <w:rPr>
                <w:rFonts w:ascii="Tahoma" w:hAnsi="Tahoma" w:cs="Tahoma"/>
              </w:rPr>
              <w:t>избранный общим собранием владельцев облигаций эмитента</w:t>
            </w:r>
            <w:r>
              <w:rPr>
                <w:rFonts w:ascii="Tahoma" w:hAnsi="Tahoma" w:cs="Tahoma"/>
              </w:rPr>
              <w:t>, осуществляет свои полномочия (дата, с которой вносимые в решение о выпуске облигаций изменения в части сведений о представителе владельцев облигаций считаются зарегистрированными).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FB" w:rsidRPr="005456CB" w:rsidRDefault="00B752FB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</w:tbl>
    <w:p w:rsidR="00007DD6" w:rsidRDefault="00007DD6">
      <w:bookmarkStart w:id="0" w:name="_GoBack"/>
      <w:bookmarkEnd w:id="0"/>
    </w:p>
    <w:sectPr w:rsidR="00007DD6" w:rsidSect="00B752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FB"/>
    <w:rsid w:val="00007DD6"/>
    <w:rsid w:val="00B7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38517-2CF7-453B-9D73-50A131E6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2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B752FB"/>
    <w:pPr>
      <w:ind w:left="720"/>
      <w:contextualSpacing/>
    </w:p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B752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2021-09-27T20:23:00Z</dcterms:created>
  <dcterms:modified xsi:type="dcterms:W3CDTF">2021-09-27T20:24:00Z</dcterms:modified>
</cp:coreProperties>
</file>