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EE" w:rsidRPr="005456CB" w:rsidRDefault="000D02EE" w:rsidP="000D02EE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Форма 1</w:t>
      </w:r>
      <w:r>
        <w:rPr>
          <w:rFonts w:ascii="Tahoma" w:hAnsi="Tahoma" w:cs="Tahoma"/>
          <w:b/>
          <w:sz w:val="28"/>
          <w:szCs w:val="28"/>
        </w:rPr>
        <w:t>2</w:t>
      </w:r>
      <w:r w:rsidRPr="005456CB">
        <w:rPr>
          <w:rFonts w:ascii="Tahoma" w:hAnsi="Tahoma" w:cs="Tahoma"/>
          <w:b/>
          <w:sz w:val="28"/>
          <w:szCs w:val="28"/>
        </w:rPr>
        <w:t>.2</w:t>
      </w:r>
    </w:p>
    <w:p w:rsidR="000D02EE" w:rsidRPr="005456CB" w:rsidRDefault="000D02EE" w:rsidP="000D02EE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ru-RU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767"/>
        <w:gridCol w:w="1319"/>
        <w:gridCol w:w="1062"/>
        <w:gridCol w:w="15"/>
        <w:gridCol w:w="1230"/>
        <w:gridCol w:w="1312"/>
        <w:gridCol w:w="1366"/>
        <w:gridCol w:w="40"/>
        <w:gridCol w:w="1496"/>
      </w:tblGrid>
      <w:tr w:rsidR="000D02EE" w:rsidRPr="005456CB" w:rsidTr="00A159CA">
        <w:trPr>
          <w:trHeight w:val="213"/>
        </w:trPr>
        <w:tc>
          <w:tcPr>
            <w:tcW w:w="3448" w:type="dxa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767" w:type="dxa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444" w:type="dxa"/>
            <w:gridSpan w:val="5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0D02EE" w:rsidRPr="005456CB" w:rsidTr="00A159CA">
        <w:trPr>
          <w:trHeight w:val="124"/>
        </w:trPr>
        <w:tc>
          <w:tcPr>
            <w:tcW w:w="7215" w:type="dxa"/>
            <w:gridSpan w:val="2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840" w:type="dxa"/>
            <w:gridSpan w:val="8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02EE" w:rsidRPr="005456CB" w:rsidTr="00A159CA">
        <w:trPr>
          <w:trHeight w:val="206"/>
        </w:trPr>
        <w:tc>
          <w:tcPr>
            <w:tcW w:w="7215" w:type="dxa"/>
            <w:gridSpan w:val="2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840" w:type="dxa"/>
            <w:gridSpan w:val="8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02EE" w:rsidRPr="005456CB" w:rsidTr="00A159CA">
        <w:trPr>
          <w:trHeight w:val="176"/>
        </w:trPr>
        <w:tc>
          <w:tcPr>
            <w:tcW w:w="721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D02EE" w:rsidRPr="00DB448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84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02EE" w:rsidRPr="005456CB" w:rsidTr="00A159CA">
        <w:trPr>
          <w:trHeight w:val="192"/>
        </w:trPr>
        <w:tc>
          <w:tcPr>
            <w:tcW w:w="1505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EE" w:rsidRPr="00DB448B" w:rsidRDefault="000D02EE" w:rsidP="000D0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0D02EE" w:rsidRPr="005456CB" w:rsidTr="00A159CA">
        <w:trPr>
          <w:trHeight w:val="264"/>
        </w:trPr>
        <w:tc>
          <w:tcPr>
            <w:tcW w:w="72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0D02EE" w:rsidRPr="005456CB" w:rsidTr="00A159CA">
        <w:trPr>
          <w:trHeight w:val="98"/>
        </w:trPr>
        <w:tc>
          <w:tcPr>
            <w:tcW w:w="721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84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02EE" w:rsidRPr="00500E93" w:rsidTr="00A159CA">
        <w:trPr>
          <w:trHeight w:val="174"/>
        </w:trPr>
        <w:tc>
          <w:tcPr>
            <w:tcW w:w="1505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EE" w:rsidRPr="00DB448B" w:rsidRDefault="000D02EE" w:rsidP="000D02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0D02EE" w:rsidRPr="005456CB" w:rsidTr="00A159CA">
        <w:trPr>
          <w:trHeight w:val="543"/>
        </w:trPr>
        <w:tc>
          <w:tcPr>
            <w:tcW w:w="72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8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D02EE" w:rsidRPr="005456CB" w:rsidRDefault="000D02E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02EE" w:rsidRPr="005456CB" w:rsidTr="00A159CA">
        <w:trPr>
          <w:trHeight w:val="275"/>
        </w:trPr>
        <w:tc>
          <w:tcPr>
            <w:tcW w:w="7215" w:type="dxa"/>
            <w:gridSpan w:val="2"/>
            <w:shd w:val="clear" w:color="auto" w:fill="auto"/>
          </w:tcPr>
          <w:p w:rsidR="000D02EE" w:rsidRPr="005456CB" w:rsidRDefault="000D02E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840" w:type="dxa"/>
            <w:gridSpan w:val="8"/>
            <w:shd w:val="clear" w:color="auto" w:fill="auto"/>
          </w:tcPr>
          <w:p w:rsidR="000D02EE" w:rsidRPr="005456CB" w:rsidRDefault="000D02E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02EE" w:rsidRPr="005456CB" w:rsidTr="00A159CA">
        <w:trPr>
          <w:trHeight w:val="423"/>
        </w:trPr>
        <w:tc>
          <w:tcPr>
            <w:tcW w:w="7215" w:type="dxa"/>
            <w:gridSpan w:val="2"/>
            <w:shd w:val="clear" w:color="auto" w:fill="auto"/>
          </w:tcPr>
          <w:p w:rsidR="000D02EE" w:rsidRPr="005456CB" w:rsidRDefault="000D02E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19" w:type="dxa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0D02EE" w:rsidRPr="005456CB" w:rsidRDefault="000D02E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2" w:type="dxa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496" w:type="dxa"/>
            <w:shd w:val="clear" w:color="auto" w:fill="auto"/>
          </w:tcPr>
          <w:p w:rsidR="000D02EE" w:rsidRPr="005456CB" w:rsidRDefault="000D02E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0D02EE" w:rsidRPr="005456CB" w:rsidRDefault="000D02EE" w:rsidP="000D02EE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56CB">
        <w:rPr>
          <w:rFonts w:ascii="Tahoma" w:hAnsi="Tahoma" w:cs="Tahoma"/>
          <w:b/>
          <w:sz w:val="32"/>
          <w:szCs w:val="32"/>
        </w:rPr>
        <w:t>1</w:t>
      </w:r>
      <w:r>
        <w:rPr>
          <w:rFonts w:ascii="Tahoma" w:hAnsi="Tahoma" w:cs="Tahoma"/>
          <w:b/>
          <w:sz w:val="32"/>
          <w:szCs w:val="32"/>
        </w:rPr>
        <w:t>2</w:t>
      </w:r>
      <w:r w:rsidRPr="005456CB">
        <w:rPr>
          <w:rFonts w:ascii="Tahoma" w:hAnsi="Tahoma" w:cs="Tahoma"/>
          <w:b/>
          <w:sz w:val="32"/>
          <w:szCs w:val="32"/>
        </w:rPr>
        <w:t>.2</w:t>
      </w:r>
      <w:r>
        <w:rPr>
          <w:rFonts w:ascii="Tahoma" w:hAnsi="Tahoma" w:cs="Tahoma"/>
          <w:b/>
          <w:sz w:val="32"/>
          <w:szCs w:val="32"/>
        </w:rPr>
        <w:t>.</w:t>
      </w:r>
      <w:r w:rsidRPr="005456CB">
        <w:rPr>
          <w:rFonts w:ascii="Tahoma" w:hAnsi="Tahoma" w:cs="Tahoma"/>
          <w:b/>
          <w:sz w:val="32"/>
          <w:szCs w:val="32"/>
        </w:rPr>
        <w:t xml:space="preserve"> </w:t>
      </w:r>
      <w:r w:rsidRPr="0035622A">
        <w:rPr>
          <w:rFonts w:ascii="Tahoma" w:hAnsi="Tahoma" w:cs="Tahoma"/>
          <w:b/>
          <w:sz w:val="32"/>
          <w:szCs w:val="32"/>
        </w:rPr>
        <w:t>Информация о регистрации изменений, внесенных в решение о выпуске акций в части объема прав по акциям и (или) изменения номинальной стоимости акций, в том числе при их консолидации или дроблении</w:t>
      </w:r>
    </w:p>
    <w:tbl>
      <w:tblPr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7366"/>
        <w:gridCol w:w="7797"/>
      </w:tblGrid>
      <w:tr w:rsidR="000D02EE" w:rsidRPr="005456CB" w:rsidTr="00A159CA">
        <w:trPr>
          <w:trHeight w:val="304"/>
        </w:trPr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2EE" w:rsidRPr="005456CB" w:rsidRDefault="000D02EE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t>ид, категория (тип), номинальная с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тоимость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t>, серия (при наличии) и иные идентификационные признаки ценных бумаг, указанные в решении о выпуске таких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ценных бумаг: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D02EE" w:rsidRPr="005456CB" w:rsidRDefault="000D02E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D02EE" w:rsidRPr="005456CB" w:rsidTr="00A159CA">
        <w:trPr>
          <w:trHeight w:val="304"/>
        </w:trPr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2EE" w:rsidRPr="005456CB" w:rsidRDefault="000D02EE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D02EE" w:rsidRPr="005456CB" w:rsidRDefault="000D02E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D02EE" w:rsidRPr="005456CB" w:rsidTr="00A159CA">
        <w:trPr>
          <w:trHeight w:val="304"/>
        </w:trPr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2EE" w:rsidRDefault="000D02EE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Л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D02EE" w:rsidRPr="005456CB" w:rsidRDefault="000D02E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D02EE" w:rsidRPr="005456CB" w:rsidTr="00A159CA">
        <w:trPr>
          <w:trHeight w:val="304"/>
        </w:trPr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2EE" w:rsidRDefault="000D02EE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t>ата регистрации изменений в решение о выпуске ценных бумаг в части изменения объема прав по ценным бумагам и (или) номинальной стоимости ценных бумаг, в том числе пр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 их консолидации или дроблении: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D02EE" w:rsidRPr="005456CB" w:rsidRDefault="000D02E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D02EE" w:rsidRPr="005456CB" w:rsidTr="00A159CA">
        <w:trPr>
          <w:trHeight w:val="304"/>
        </w:trPr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2EE" w:rsidRPr="001604BC" w:rsidRDefault="000D02EE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Л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t>ицо, осуществившее регистрацию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 (Банк Росс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ии, регистрирующая организация):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D02EE" w:rsidRPr="005456CB" w:rsidRDefault="000D02E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D02EE" w:rsidRPr="005456CB" w:rsidTr="00A159CA">
        <w:trPr>
          <w:trHeight w:val="304"/>
        </w:trPr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2EE" w:rsidRPr="005456CB" w:rsidRDefault="000D02EE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690409">
              <w:rPr>
                <w:rFonts w:ascii="Tahoma" w:eastAsia="Times New Roman" w:hAnsi="Tahoma" w:cs="Tahoma"/>
                <w:sz w:val="24"/>
                <w:lang w:eastAsia="ru-RU"/>
              </w:rPr>
              <w:t>Краткое содержание зарегистрированных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дроблении, а также порядок доступа к таким изменениям: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D02EE" w:rsidRPr="005456CB" w:rsidRDefault="000D02EE" w:rsidP="00A159CA">
            <w:pPr>
              <w:spacing w:before="32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0D02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EE"/>
    <w:rsid w:val="00007DD6"/>
    <w:rsid w:val="000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97F57-34FF-45C9-AA30-060FE651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0D02EE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0D02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2021-09-27T19:57:00Z</dcterms:created>
  <dcterms:modified xsi:type="dcterms:W3CDTF">2021-09-27T19:58:00Z</dcterms:modified>
</cp:coreProperties>
</file>